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C22CF4" w14:textId="77777777" w:rsidR="0043068A" w:rsidRDefault="00000000">
      <w:pPr>
        <w:rPr>
          <w:rFonts w:ascii="宋体" w:eastAsia="宋体" w:hAnsi="宋体" w:cs="宋体" w:hint="eastAsia"/>
          <w:b/>
          <w:bCs/>
          <w:sz w:val="22"/>
          <w:szCs w:val="24"/>
        </w:rPr>
      </w:pPr>
      <w:r>
        <w:rPr>
          <w:rFonts w:ascii="宋体" w:eastAsia="宋体" w:hAnsi="宋体" w:cs="宋体" w:hint="eastAsia"/>
          <w:b/>
          <w:bCs/>
          <w:sz w:val="22"/>
          <w:szCs w:val="24"/>
        </w:rPr>
        <w:t>附件5：</w:t>
      </w:r>
    </w:p>
    <w:p w14:paraId="0E434D9B" w14:textId="77777777" w:rsidR="0043068A" w:rsidRDefault="0043068A">
      <w:pPr>
        <w:rPr>
          <w:rFonts w:ascii="仿宋_GB2312" w:eastAsia="仿宋_GB2312" w:hAnsi="仿宋_GB2312" w:cs="仿宋_GB2312" w:hint="eastAsia"/>
        </w:rPr>
      </w:pPr>
    </w:p>
    <w:p w14:paraId="4704F94B" w14:textId="77777777" w:rsidR="0043068A" w:rsidRDefault="00000000">
      <w:pPr>
        <w:spacing w:line="360" w:lineRule="auto"/>
        <w:jc w:val="center"/>
        <w:rPr>
          <w:rFonts w:ascii="宋体" w:eastAsia="宋体" w:hAnsi="宋体" w:cs="宋体" w:hint="eastAsia"/>
          <w:b/>
          <w:bCs/>
          <w:sz w:val="30"/>
          <w:szCs w:val="30"/>
        </w:rPr>
      </w:pPr>
      <w:r>
        <w:rPr>
          <w:rFonts w:ascii="宋体" w:eastAsia="宋体" w:hAnsi="宋体" w:cs="宋体" w:hint="eastAsia"/>
          <w:b/>
          <w:bCs/>
          <w:sz w:val="30"/>
          <w:szCs w:val="30"/>
        </w:rPr>
        <w:t>项目名称</w:t>
      </w:r>
    </w:p>
    <w:p w14:paraId="24DC7EC0" w14:textId="77777777" w:rsidR="0043068A" w:rsidRDefault="00000000">
      <w:pPr>
        <w:spacing w:line="360" w:lineRule="auto"/>
        <w:ind w:firstLineChars="200" w:firstLine="480"/>
        <w:rPr>
          <w:rFonts w:ascii="宋体" w:eastAsia="宋体" w:hAnsi="宋体" w:cs="宋体" w:hint="eastAsia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随着经济快速的发展,手机的使用已经在人们生活中越来越普遍了。手机的设计与开发是手机市场发展的一个必然趋势。手机设计，就是提供手机硬件、软件、人机界面、结构和外观的全套设计方案。而ID设计师（创意设计师）的主要任务是对手机的外观造型、色彩、材料以及加工工艺等进行设计。本次设计的手机是针对委托公司--奥克斯集团原有的手机进行改良，定位为中端机，目标人群为青年消费者，手机的外形特点倾向时尚、简洁、新颖、个性；使用方便、快捷、符合人机关系；该设计比较注重研究青年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一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族的身份、性格、特点等。通过一系列的调查研究后，最终设计出符合客户要求、符合定位要求符合人机关系的一款手机。另外为了顺应发展趋势需求为了完善此次毕业计的创新意识，本次设计为爱车族们设计了一款概念手机……</w:t>
      </w:r>
    </w:p>
    <w:p w14:paraId="39F750AF" w14:textId="77777777" w:rsidR="0043068A" w:rsidRDefault="0043068A">
      <w:pPr>
        <w:spacing w:line="360" w:lineRule="auto"/>
        <w:ind w:firstLineChars="200" w:firstLine="480"/>
        <w:rPr>
          <w:rFonts w:ascii="仿宋_GB2312" w:eastAsia="仿宋_GB2312" w:hAnsi="仿宋_GB2312" w:cs="仿宋_GB2312" w:hint="eastAsia"/>
          <w:sz w:val="24"/>
          <w:szCs w:val="24"/>
        </w:rPr>
      </w:pPr>
    </w:p>
    <w:p w14:paraId="7CBB95A7" w14:textId="470CD16D" w:rsidR="0043068A" w:rsidRDefault="00000000">
      <w:pPr>
        <w:spacing w:line="360" w:lineRule="auto"/>
        <w:rPr>
          <w:rFonts w:hint="eastAsia"/>
          <w:color w:val="FF0000"/>
        </w:rPr>
      </w:pPr>
      <w:r>
        <w:rPr>
          <w:rFonts w:ascii="仿宋_GB2312" w:eastAsia="仿宋_GB2312" w:hAnsi="仿宋_GB2312" w:cs="仿宋_GB2312" w:hint="eastAsia"/>
          <w:b/>
          <w:bCs/>
          <w:sz w:val="24"/>
          <w:szCs w:val="24"/>
        </w:rPr>
        <w:t>（800-1000字的作品简介，字体小四号宋体，以项目名称为标题，标题为加粗小三号宋体，</w:t>
      </w:r>
      <w:r>
        <w:rPr>
          <w:rFonts w:ascii="仿宋_GB2312" w:eastAsia="仿宋_GB2312" w:hAnsi="仿宋_GB2312" w:cs="仿宋_GB2312" w:hint="eastAsia"/>
          <w:b/>
          <w:bCs/>
          <w:color w:val="FF0000"/>
          <w:sz w:val="24"/>
          <w:szCs w:val="24"/>
        </w:rPr>
        <w:t>摘要一式</w:t>
      </w:r>
      <w:r w:rsidR="00300B90">
        <w:rPr>
          <w:rFonts w:ascii="仿宋_GB2312" w:eastAsia="仿宋_GB2312" w:hAnsi="仿宋_GB2312" w:cs="仿宋_GB2312" w:hint="eastAsia"/>
          <w:b/>
          <w:bCs/>
          <w:color w:val="FF0000"/>
          <w:sz w:val="24"/>
          <w:szCs w:val="24"/>
        </w:rPr>
        <w:t>5</w:t>
      </w:r>
      <w:r>
        <w:rPr>
          <w:rFonts w:ascii="仿宋_GB2312" w:eastAsia="仿宋_GB2312" w:hAnsi="仿宋_GB2312" w:cs="仿宋_GB2312" w:hint="eastAsia"/>
          <w:b/>
          <w:bCs/>
          <w:color w:val="FF0000"/>
          <w:sz w:val="24"/>
          <w:szCs w:val="24"/>
        </w:rPr>
        <w:t>份，每份一张单页，在报到当天提交</w:t>
      </w:r>
      <w:r>
        <w:rPr>
          <w:rFonts w:ascii="仿宋_GB2312" w:eastAsia="仿宋_GB2312" w:hAnsi="仿宋_GB2312" w:cs="仿宋_GB2312" w:hint="eastAsia"/>
          <w:b/>
          <w:bCs/>
          <w:sz w:val="24"/>
          <w:szCs w:val="24"/>
        </w:rPr>
        <w:t>）</w:t>
      </w:r>
    </w:p>
    <w:p w14:paraId="4CAD66CC" w14:textId="77777777" w:rsidR="0043068A" w:rsidRPr="00300B90" w:rsidRDefault="0043068A">
      <w:pPr>
        <w:spacing w:line="360" w:lineRule="auto"/>
        <w:rPr>
          <w:rFonts w:ascii="仿宋_GB2312" w:eastAsia="仿宋_GB2312" w:hAnsi="仿宋_GB2312" w:cs="仿宋_GB2312" w:hint="eastAsia"/>
          <w:b/>
          <w:bCs/>
          <w:sz w:val="24"/>
          <w:szCs w:val="24"/>
        </w:rPr>
      </w:pPr>
    </w:p>
    <w:sectPr w:rsidR="0043068A" w:rsidRPr="00300B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32CC"/>
    <w:rsid w:val="000068E6"/>
    <w:rsid w:val="00153FB2"/>
    <w:rsid w:val="001F690C"/>
    <w:rsid w:val="002F0006"/>
    <w:rsid w:val="00300B90"/>
    <w:rsid w:val="0043068A"/>
    <w:rsid w:val="00470BC4"/>
    <w:rsid w:val="005F41D9"/>
    <w:rsid w:val="00602ACB"/>
    <w:rsid w:val="006832CC"/>
    <w:rsid w:val="00985A55"/>
    <w:rsid w:val="009958D5"/>
    <w:rsid w:val="00A76948"/>
    <w:rsid w:val="00A97B15"/>
    <w:rsid w:val="00BD617E"/>
    <w:rsid w:val="00E80ED2"/>
    <w:rsid w:val="00EC71CC"/>
    <w:rsid w:val="00F12456"/>
    <w:rsid w:val="00FE4CD1"/>
    <w:rsid w:val="4C793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3711CDD"/>
  <w15:docId w15:val="{199257AE-6139-46E8-85A1-5E438C6364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qFormat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仿宋" w:eastAsia="仿宋" w:hAnsi="仿宋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styleId="a9">
    <w:name w:val="Placeholder Text"/>
    <w:basedOn w:val="a0"/>
    <w:uiPriority w:val="99"/>
    <w:semiHidden/>
    <w:qFormat/>
    <w:rPr>
      <w:color w:val="808080"/>
    </w:rPr>
  </w:style>
  <w:style w:type="character" w:customStyle="1" w:styleId="a6">
    <w:name w:val="页眉 字符"/>
    <w:basedOn w:val="a0"/>
    <w:link w:val="a5"/>
    <w:uiPriority w:val="99"/>
    <w:qFormat/>
    <w:rPr>
      <w:rFonts w:ascii="仿宋" w:eastAsia="仿宋" w:hAnsi="仿宋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仿宋" w:eastAsia="仿宋" w:hAnsi="仿宋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203</Words>
  <Characters>209</Characters>
  <Application>Microsoft Office Word</Application>
  <DocSecurity>0</DocSecurity>
  <Lines>8</Lines>
  <Paragraphs>4</Paragraphs>
  <ScaleCrop>false</ScaleCrop>
  <Company/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卢 诗雨</dc:creator>
  <cp:lastModifiedBy>Na Li</cp:lastModifiedBy>
  <cp:revision>6</cp:revision>
  <dcterms:created xsi:type="dcterms:W3CDTF">2023-04-15T05:17:00Z</dcterms:created>
  <dcterms:modified xsi:type="dcterms:W3CDTF">2026-04-09T07:15:00Z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eyJoZGlkIjoiMjVhNmNiNmU3ODc4Mzc3Njg0NTA1ZmJiYmJjYTNjYjkiLCJ1c2VySWQiOiIxNDAwOTg2ODUxIn0=</vt:lpwstr>
  </property>
  <property fmtid="{D5CDD505-2E9C-101B-9397-08002B2CF9AE}" pid="3" name="KSOProductBuildVer">
    <vt:lpwstr>2052-12.1.0.20305</vt:lpwstr>
  </property>
  <property fmtid="{D5CDD505-2E9C-101B-9397-08002B2CF9AE}" pid="4" name="ICV">
    <vt:lpwstr>8B839CE8F6934361969A63B7C7D59EDB_12</vt:lpwstr>
  </property>
</Properties>
</file>